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706" w:rsidRDefault="00574802" w:rsidP="00B70F65">
      <w:pPr>
        <w:jc w:val="center"/>
        <w:rPr>
          <w:b/>
          <w:sz w:val="40"/>
          <w:u w:val="single"/>
        </w:rPr>
      </w:pPr>
      <w:r>
        <w:rPr>
          <w:b/>
          <w:sz w:val="40"/>
          <w:u w:val="single"/>
        </w:rPr>
        <w:t>Living World - Ecosystems</w:t>
      </w:r>
    </w:p>
    <w:p w:rsidR="00B70F65" w:rsidRPr="00A66A84" w:rsidRDefault="00B70F65" w:rsidP="00B70F65">
      <w:pPr>
        <w:rPr>
          <w:b/>
          <w:sz w:val="24"/>
        </w:rPr>
      </w:pPr>
      <w:r w:rsidRPr="00A66A84">
        <w:rPr>
          <w:b/>
          <w:sz w:val="24"/>
        </w:rPr>
        <w:t>Three main sections:</w:t>
      </w:r>
    </w:p>
    <w:p w:rsidR="00B70F65" w:rsidRPr="00A66A84" w:rsidRDefault="00B70F65" w:rsidP="00B70F65">
      <w:pPr>
        <w:pStyle w:val="ListParagraph"/>
        <w:numPr>
          <w:ilvl w:val="0"/>
          <w:numId w:val="1"/>
        </w:numPr>
        <w:rPr>
          <w:b/>
          <w:sz w:val="24"/>
        </w:rPr>
      </w:pPr>
      <w:r w:rsidRPr="00A66A84">
        <w:rPr>
          <w:b/>
          <w:sz w:val="24"/>
        </w:rPr>
        <w:t xml:space="preserve">General overview of </w:t>
      </w:r>
      <w:r w:rsidR="00574802" w:rsidRPr="00A66A84">
        <w:rPr>
          <w:b/>
          <w:sz w:val="24"/>
        </w:rPr>
        <w:t>ecosystems and how the operate</w:t>
      </w:r>
    </w:p>
    <w:p w:rsidR="00B70F65" w:rsidRPr="00A66A84" w:rsidRDefault="00574802" w:rsidP="00B70F65">
      <w:pPr>
        <w:pStyle w:val="ListParagraph"/>
        <w:numPr>
          <w:ilvl w:val="0"/>
          <w:numId w:val="1"/>
        </w:numPr>
        <w:rPr>
          <w:b/>
          <w:sz w:val="24"/>
        </w:rPr>
      </w:pPr>
      <w:r w:rsidRPr="00A66A84">
        <w:rPr>
          <w:b/>
          <w:sz w:val="24"/>
        </w:rPr>
        <w:t>Understanding the main location and climatic features of major ecosystems/biomes</w:t>
      </w:r>
    </w:p>
    <w:p w:rsidR="00B70F65" w:rsidRPr="00A66A84" w:rsidRDefault="00574802" w:rsidP="00B70F65">
      <w:pPr>
        <w:pStyle w:val="ListParagraph"/>
        <w:numPr>
          <w:ilvl w:val="0"/>
          <w:numId w:val="1"/>
        </w:numPr>
        <w:rPr>
          <w:b/>
          <w:sz w:val="24"/>
        </w:rPr>
      </w:pPr>
      <w:r w:rsidRPr="00A66A84">
        <w:rPr>
          <w:b/>
          <w:sz w:val="24"/>
        </w:rPr>
        <w:t>CS1</w:t>
      </w:r>
      <w:r w:rsidR="00B70F65" w:rsidRPr="00A66A84">
        <w:rPr>
          <w:b/>
          <w:sz w:val="24"/>
        </w:rPr>
        <w:t xml:space="preserve">: </w:t>
      </w:r>
      <w:r w:rsidRPr="00A66A84">
        <w:rPr>
          <w:b/>
          <w:sz w:val="24"/>
        </w:rPr>
        <w:t>The Amazon – Tropical Rainforest</w:t>
      </w:r>
    </w:p>
    <w:p w:rsidR="00574802" w:rsidRPr="00A66A84" w:rsidRDefault="00574802" w:rsidP="00B70F65">
      <w:pPr>
        <w:pStyle w:val="ListParagraph"/>
        <w:numPr>
          <w:ilvl w:val="0"/>
          <w:numId w:val="1"/>
        </w:numPr>
        <w:rPr>
          <w:b/>
          <w:sz w:val="24"/>
        </w:rPr>
      </w:pPr>
      <w:r w:rsidRPr="00A66A84">
        <w:rPr>
          <w:b/>
          <w:sz w:val="24"/>
        </w:rPr>
        <w:t>CS2: The Thar Desert – Hot desert</w:t>
      </w:r>
    </w:p>
    <w:tbl>
      <w:tblPr>
        <w:tblStyle w:val="TableGrid"/>
        <w:tblW w:w="11043" w:type="dxa"/>
        <w:tblInd w:w="-885" w:type="dxa"/>
        <w:tblLook w:val="04A0" w:firstRow="1" w:lastRow="0" w:firstColumn="1" w:lastColumn="0" w:noHBand="0" w:noVBand="1"/>
      </w:tblPr>
      <w:tblGrid>
        <w:gridCol w:w="1687"/>
        <w:gridCol w:w="6110"/>
        <w:gridCol w:w="929"/>
        <w:gridCol w:w="2317"/>
      </w:tblGrid>
      <w:tr w:rsidR="00B70F65" w:rsidRPr="00581017" w:rsidTr="0008498B">
        <w:trPr>
          <w:trHeight w:val="346"/>
        </w:trPr>
        <w:tc>
          <w:tcPr>
            <w:tcW w:w="1687" w:type="dxa"/>
            <w:shd w:val="clear" w:color="auto" w:fill="BFBFBF" w:themeFill="background1" w:themeFillShade="BF"/>
          </w:tcPr>
          <w:p w:rsidR="00B70F65" w:rsidRPr="00581017" w:rsidRDefault="00B70F65" w:rsidP="00B70F65">
            <w:pPr>
              <w:rPr>
                <w:sz w:val="24"/>
              </w:rPr>
            </w:pPr>
            <w:r w:rsidRPr="00581017">
              <w:rPr>
                <w:sz w:val="24"/>
              </w:rPr>
              <w:t xml:space="preserve">Topic 1: </w:t>
            </w:r>
          </w:p>
        </w:tc>
        <w:tc>
          <w:tcPr>
            <w:tcW w:w="6110" w:type="dxa"/>
            <w:shd w:val="clear" w:color="auto" w:fill="BFBFBF" w:themeFill="background1" w:themeFillShade="BF"/>
          </w:tcPr>
          <w:p w:rsidR="00B70F65" w:rsidRPr="00581017" w:rsidRDefault="00B70F65" w:rsidP="00B70F65">
            <w:pPr>
              <w:rPr>
                <w:sz w:val="24"/>
              </w:rPr>
            </w:pPr>
            <w:r w:rsidRPr="00581017">
              <w:rPr>
                <w:sz w:val="24"/>
              </w:rPr>
              <w:t>Content to cover</w:t>
            </w:r>
          </w:p>
        </w:tc>
        <w:tc>
          <w:tcPr>
            <w:tcW w:w="929" w:type="dxa"/>
            <w:shd w:val="clear" w:color="auto" w:fill="BFBFBF" w:themeFill="background1" w:themeFillShade="BF"/>
          </w:tcPr>
          <w:p w:rsidR="00B70F65" w:rsidRPr="00581017" w:rsidRDefault="00B70F65" w:rsidP="00B70F65">
            <w:pPr>
              <w:rPr>
                <w:sz w:val="24"/>
              </w:rPr>
            </w:pPr>
          </w:p>
        </w:tc>
        <w:tc>
          <w:tcPr>
            <w:tcW w:w="2317" w:type="dxa"/>
            <w:shd w:val="clear" w:color="auto" w:fill="BFBFBF" w:themeFill="background1" w:themeFillShade="BF"/>
          </w:tcPr>
          <w:p w:rsidR="00B70F65" w:rsidRPr="00581017" w:rsidRDefault="00B70F65" w:rsidP="00B70F65">
            <w:pPr>
              <w:rPr>
                <w:sz w:val="24"/>
              </w:rPr>
            </w:pPr>
            <w:r w:rsidRPr="00581017">
              <w:rPr>
                <w:sz w:val="24"/>
              </w:rPr>
              <w:t>Key Terms</w:t>
            </w:r>
          </w:p>
        </w:tc>
      </w:tr>
      <w:tr w:rsidR="0022208C" w:rsidRPr="00581017" w:rsidTr="0008498B">
        <w:trPr>
          <w:trHeight w:val="670"/>
        </w:trPr>
        <w:tc>
          <w:tcPr>
            <w:tcW w:w="1687" w:type="dxa"/>
            <w:vMerge w:val="restart"/>
          </w:tcPr>
          <w:p w:rsidR="0022208C" w:rsidRPr="00581017" w:rsidRDefault="0022208C" w:rsidP="00574802">
            <w:pPr>
              <w:rPr>
                <w:sz w:val="24"/>
              </w:rPr>
            </w:pPr>
            <w:r w:rsidRPr="00581017">
              <w:rPr>
                <w:sz w:val="24"/>
              </w:rPr>
              <w:t xml:space="preserve">General overview of </w:t>
            </w:r>
            <w:r>
              <w:rPr>
                <w:sz w:val="24"/>
              </w:rPr>
              <w:t>ecosystems and how they operate</w:t>
            </w:r>
          </w:p>
        </w:tc>
        <w:tc>
          <w:tcPr>
            <w:tcW w:w="6110" w:type="dxa"/>
          </w:tcPr>
          <w:p w:rsidR="0022208C" w:rsidRPr="00581017" w:rsidRDefault="0022208C" w:rsidP="00B70F65">
            <w:pPr>
              <w:rPr>
                <w:sz w:val="24"/>
              </w:rPr>
            </w:pPr>
            <w:r>
              <w:rPr>
                <w:sz w:val="24"/>
              </w:rPr>
              <w:t>Define an ecosystem and provide examples of ecosystems at a range of scales (</w:t>
            </w:r>
            <w:proofErr w:type="spellStart"/>
            <w:r>
              <w:rPr>
                <w:sz w:val="24"/>
              </w:rPr>
              <w:t>i.e</w:t>
            </w:r>
            <w:proofErr w:type="spellEnd"/>
            <w:r>
              <w:rPr>
                <w:sz w:val="24"/>
              </w:rPr>
              <w:t xml:space="preserve"> ponds to tropical rainforests)</w:t>
            </w:r>
          </w:p>
        </w:tc>
        <w:tc>
          <w:tcPr>
            <w:tcW w:w="929" w:type="dxa"/>
          </w:tcPr>
          <w:p w:rsidR="0022208C" w:rsidRPr="00581017" w:rsidRDefault="0022208C" w:rsidP="00B70F65">
            <w:pPr>
              <w:rPr>
                <w:sz w:val="24"/>
              </w:rPr>
            </w:pPr>
          </w:p>
        </w:tc>
        <w:tc>
          <w:tcPr>
            <w:tcW w:w="2317" w:type="dxa"/>
            <w:vMerge w:val="restart"/>
          </w:tcPr>
          <w:p w:rsidR="005B1784" w:rsidRDefault="005B1784" w:rsidP="00581017">
            <w:pPr>
              <w:rPr>
                <w:sz w:val="24"/>
              </w:rPr>
            </w:pPr>
            <w:r>
              <w:rPr>
                <w:sz w:val="24"/>
              </w:rPr>
              <w:t>Abiotic</w:t>
            </w:r>
          </w:p>
          <w:p w:rsidR="005B1784" w:rsidRDefault="005B1784" w:rsidP="00581017">
            <w:pPr>
              <w:rPr>
                <w:sz w:val="24"/>
              </w:rPr>
            </w:pPr>
            <w:r>
              <w:rPr>
                <w:sz w:val="24"/>
              </w:rPr>
              <w:t>Biotic</w:t>
            </w:r>
          </w:p>
          <w:p w:rsidR="005B1784" w:rsidRDefault="005B1784" w:rsidP="00581017">
            <w:pPr>
              <w:rPr>
                <w:sz w:val="24"/>
              </w:rPr>
            </w:pPr>
            <w:r>
              <w:rPr>
                <w:sz w:val="24"/>
              </w:rPr>
              <w:t>Interdependent</w:t>
            </w:r>
          </w:p>
          <w:p w:rsidR="005B1784" w:rsidRDefault="005B1784" w:rsidP="00581017">
            <w:pPr>
              <w:rPr>
                <w:sz w:val="24"/>
              </w:rPr>
            </w:pPr>
            <w:r>
              <w:rPr>
                <w:sz w:val="24"/>
              </w:rPr>
              <w:t>Producer</w:t>
            </w:r>
          </w:p>
          <w:p w:rsidR="005B1784" w:rsidRDefault="005B1784" w:rsidP="00581017">
            <w:pPr>
              <w:rPr>
                <w:sz w:val="24"/>
              </w:rPr>
            </w:pPr>
            <w:r>
              <w:rPr>
                <w:sz w:val="24"/>
              </w:rPr>
              <w:t>Decomposer</w:t>
            </w:r>
          </w:p>
          <w:p w:rsidR="005B1784" w:rsidRDefault="005B1784" w:rsidP="00581017">
            <w:pPr>
              <w:rPr>
                <w:sz w:val="24"/>
              </w:rPr>
            </w:pPr>
            <w:r>
              <w:rPr>
                <w:sz w:val="24"/>
              </w:rPr>
              <w:t>Consumer</w:t>
            </w:r>
          </w:p>
          <w:p w:rsidR="005B1784" w:rsidRDefault="005B1784" w:rsidP="00581017">
            <w:pPr>
              <w:rPr>
                <w:sz w:val="24"/>
              </w:rPr>
            </w:pPr>
            <w:r>
              <w:rPr>
                <w:sz w:val="24"/>
              </w:rPr>
              <w:t>Photosynthesis</w:t>
            </w:r>
          </w:p>
          <w:p w:rsidR="005B1784" w:rsidRPr="00581017" w:rsidRDefault="005B1784" w:rsidP="00581017">
            <w:pPr>
              <w:rPr>
                <w:sz w:val="24"/>
              </w:rPr>
            </w:pPr>
          </w:p>
        </w:tc>
      </w:tr>
      <w:tr w:rsidR="0022208C" w:rsidRPr="00581017" w:rsidTr="0008498B">
        <w:trPr>
          <w:trHeight w:val="145"/>
        </w:trPr>
        <w:tc>
          <w:tcPr>
            <w:tcW w:w="1687" w:type="dxa"/>
            <w:vMerge/>
          </w:tcPr>
          <w:p w:rsidR="0022208C" w:rsidRPr="00581017" w:rsidRDefault="0022208C" w:rsidP="00B70F65">
            <w:pPr>
              <w:rPr>
                <w:sz w:val="24"/>
              </w:rPr>
            </w:pPr>
          </w:p>
        </w:tc>
        <w:tc>
          <w:tcPr>
            <w:tcW w:w="6110" w:type="dxa"/>
          </w:tcPr>
          <w:p w:rsidR="0022208C" w:rsidRPr="00581017" w:rsidRDefault="0022208C" w:rsidP="00B70F65">
            <w:pPr>
              <w:rPr>
                <w:sz w:val="24"/>
              </w:rPr>
            </w:pPr>
            <w:r>
              <w:rPr>
                <w:sz w:val="24"/>
              </w:rPr>
              <w:t>Compare abiotic and biotic factors</w:t>
            </w:r>
          </w:p>
        </w:tc>
        <w:tc>
          <w:tcPr>
            <w:tcW w:w="929" w:type="dxa"/>
          </w:tcPr>
          <w:p w:rsidR="0022208C" w:rsidRPr="00581017" w:rsidRDefault="0022208C" w:rsidP="00B70F65">
            <w:pPr>
              <w:rPr>
                <w:sz w:val="24"/>
              </w:rPr>
            </w:pPr>
          </w:p>
        </w:tc>
        <w:tc>
          <w:tcPr>
            <w:tcW w:w="2317" w:type="dxa"/>
            <w:vMerge/>
          </w:tcPr>
          <w:p w:rsidR="0022208C" w:rsidRPr="00581017" w:rsidRDefault="0022208C" w:rsidP="00B70F65">
            <w:pPr>
              <w:rPr>
                <w:sz w:val="24"/>
              </w:rPr>
            </w:pPr>
          </w:p>
        </w:tc>
      </w:tr>
      <w:tr w:rsidR="0022208C" w:rsidRPr="00581017" w:rsidTr="0008498B">
        <w:trPr>
          <w:trHeight w:val="145"/>
        </w:trPr>
        <w:tc>
          <w:tcPr>
            <w:tcW w:w="1687" w:type="dxa"/>
            <w:vMerge/>
          </w:tcPr>
          <w:p w:rsidR="0022208C" w:rsidRPr="00581017" w:rsidRDefault="0022208C" w:rsidP="00B70F65">
            <w:pPr>
              <w:rPr>
                <w:sz w:val="24"/>
              </w:rPr>
            </w:pPr>
          </w:p>
        </w:tc>
        <w:tc>
          <w:tcPr>
            <w:tcW w:w="6110" w:type="dxa"/>
          </w:tcPr>
          <w:p w:rsidR="0022208C" w:rsidRPr="00581017" w:rsidRDefault="0022208C" w:rsidP="00B70F65">
            <w:pPr>
              <w:rPr>
                <w:sz w:val="24"/>
              </w:rPr>
            </w:pPr>
            <w:r>
              <w:rPr>
                <w:sz w:val="24"/>
              </w:rPr>
              <w:t>Understanding of the role of producers, consumers (herbivores, carnivores and omnivores) and decomposers in an ecosystem and how they interact</w:t>
            </w:r>
          </w:p>
        </w:tc>
        <w:tc>
          <w:tcPr>
            <w:tcW w:w="929" w:type="dxa"/>
          </w:tcPr>
          <w:p w:rsidR="0022208C" w:rsidRPr="00581017" w:rsidRDefault="0022208C" w:rsidP="00B70F65">
            <w:pPr>
              <w:rPr>
                <w:sz w:val="24"/>
              </w:rPr>
            </w:pPr>
          </w:p>
        </w:tc>
        <w:tc>
          <w:tcPr>
            <w:tcW w:w="2317" w:type="dxa"/>
            <w:vMerge/>
          </w:tcPr>
          <w:p w:rsidR="0022208C" w:rsidRPr="00581017" w:rsidRDefault="0022208C" w:rsidP="00B70F65">
            <w:pPr>
              <w:rPr>
                <w:sz w:val="24"/>
              </w:rPr>
            </w:pPr>
          </w:p>
        </w:tc>
      </w:tr>
      <w:tr w:rsidR="0022208C" w:rsidRPr="00581017" w:rsidTr="0008498B">
        <w:trPr>
          <w:trHeight w:val="145"/>
        </w:trPr>
        <w:tc>
          <w:tcPr>
            <w:tcW w:w="1687" w:type="dxa"/>
            <w:vMerge/>
          </w:tcPr>
          <w:p w:rsidR="0022208C" w:rsidRPr="00581017" w:rsidRDefault="0022208C" w:rsidP="00B70F65">
            <w:pPr>
              <w:rPr>
                <w:sz w:val="24"/>
              </w:rPr>
            </w:pPr>
          </w:p>
        </w:tc>
        <w:tc>
          <w:tcPr>
            <w:tcW w:w="6110" w:type="dxa"/>
          </w:tcPr>
          <w:p w:rsidR="0022208C" w:rsidRPr="00581017" w:rsidRDefault="0022208C" w:rsidP="00B70F65">
            <w:pPr>
              <w:rPr>
                <w:sz w:val="24"/>
              </w:rPr>
            </w:pPr>
            <w:r>
              <w:rPr>
                <w:sz w:val="24"/>
              </w:rPr>
              <w:t>Understand the nutrient cycle within an ecosystem</w:t>
            </w:r>
          </w:p>
        </w:tc>
        <w:tc>
          <w:tcPr>
            <w:tcW w:w="929" w:type="dxa"/>
          </w:tcPr>
          <w:p w:rsidR="0022208C" w:rsidRPr="00581017" w:rsidRDefault="0022208C" w:rsidP="00B70F65">
            <w:pPr>
              <w:rPr>
                <w:sz w:val="24"/>
              </w:rPr>
            </w:pPr>
          </w:p>
        </w:tc>
        <w:tc>
          <w:tcPr>
            <w:tcW w:w="2317" w:type="dxa"/>
            <w:vMerge/>
          </w:tcPr>
          <w:p w:rsidR="0022208C" w:rsidRPr="00581017" w:rsidRDefault="0022208C" w:rsidP="00B70F65">
            <w:pPr>
              <w:rPr>
                <w:sz w:val="24"/>
              </w:rPr>
            </w:pPr>
          </w:p>
        </w:tc>
      </w:tr>
      <w:tr w:rsidR="0022208C" w:rsidRPr="00581017" w:rsidTr="0008498B">
        <w:trPr>
          <w:trHeight w:val="145"/>
        </w:trPr>
        <w:tc>
          <w:tcPr>
            <w:tcW w:w="1687" w:type="dxa"/>
            <w:vMerge/>
          </w:tcPr>
          <w:p w:rsidR="0022208C" w:rsidRPr="00581017" w:rsidRDefault="0022208C" w:rsidP="00B70F65">
            <w:pPr>
              <w:rPr>
                <w:sz w:val="24"/>
              </w:rPr>
            </w:pPr>
          </w:p>
        </w:tc>
        <w:tc>
          <w:tcPr>
            <w:tcW w:w="6110" w:type="dxa"/>
          </w:tcPr>
          <w:p w:rsidR="0022208C" w:rsidRDefault="0022208C" w:rsidP="00B70F65">
            <w:pPr>
              <w:rPr>
                <w:sz w:val="24"/>
              </w:rPr>
            </w:pPr>
            <w:r>
              <w:rPr>
                <w:sz w:val="24"/>
              </w:rPr>
              <w:t>Understanding of food chains and webs, and the impact on an ecosystem of one chain within it (</w:t>
            </w:r>
            <w:proofErr w:type="spellStart"/>
            <w:r>
              <w:rPr>
                <w:sz w:val="24"/>
              </w:rPr>
              <w:t>i.e</w:t>
            </w:r>
            <w:proofErr w:type="spellEnd"/>
            <w:r>
              <w:rPr>
                <w:sz w:val="24"/>
              </w:rPr>
              <w:t xml:space="preserve"> an increase or decrease in a particular species)</w:t>
            </w:r>
          </w:p>
        </w:tc>
        <w:tc>
          <w:tcPr>
            <w:tcW w:w="929" w:type="dxa"/>
          </w:tcPr>
          <w:p w:rsidR="0022208C" w:rsidRPr="00581017" w:rsidRDefault="0022208C" w:rsidP="00B70F65">
            <w:pPr>
              <w:rPr>
                <w:sz w:val="24"/>
              </w:rPr>
            </w:pPr>
          </w:p>
        </w:tc>
        <w:tc>
          <w:tcPr>
            <w:tcW w:w="2317" w:type="dxa"/>
            <w:vMerge/>
          </w:tcPr>
          <w:p w:rsidR="0022208C" w:rsidRPr="00581017" w:rsidRDefault="0022208C" w:rsidP="00B70F65">
            <w:pPr>
              <w:rPr>
                <w:sz w:val="24"/>
              </w:rPr>
            </w:pPr>
          </w:p>
        </w:tc>
      </w:tr>
      <w:tr w:rsidR="00B70F65" w:rsidRPr="00581017" w:rsidTr="0008498B">
        <w:trPr>
          <w:trHeight w:val="346"/>
        </w:trPr>
        <w:tc>
          <w:tcPr>
            <w:tcW w:w="1687" w:type="dxa"/>
            <w:shd w:val="clear" w:color="auto" w:fill="BFBFBF" w:themeFill="background1" w:themeFillShade="BF"/>
          </w:tcPr>
          <w:p w:rsidR="00B70F65" w:rsidRPr="00581017" w:rsidRDefault="00B70F65" w:rsidP="00B70F65">
            <w:pPr>
              <w:rPr>
                <w:sz w:val="24"/>
              </w:rPr>
            </w:pPr>
            <w:r w:rsidRPr="00581017">
              <w:rPr>
                <w:sz w:val="24"/>
              </w:rPr>
              <w:t>Topic 2:</w:t>
            </w:r>
          </w:p>
        </w:tc>
        <w:tc>
          <w:tcPr>
            <w:tcW w:w="6110" w:type="dxa"/>
            <w:tcBorders>
              <w:bottom w:val="single" w:sz="4" w:space="0" w:color="auto"/>
            </w:tcBorders>
            <w:shd w:val="clear" w:color="auto" w:fill="BFBFBF" w:themeFill="background1" w:themeFillShade="BF"/>
          </w:tcPr>
          <w:p w:rsidR="00B70F65" w:rsidRPr="00581017" w:rsidRDefault="00B70F65" w:rsidP="00B70F65">
            <w:pPr>
              <w:rPr>
                <w:sz w:val="24"/>
              </w:rPr>
            </w:pPr>
            <w:r w:rsidRPr="00581017">
              <w:rPr>
                <w:sz w:val="24"/>
              </w:rPr>
              <w:t>Content to cover</w:t>
            </w:r>
          </w:p>
        </w:tc>
        <w:tc>
          <w:tcPr>
            <w:tcW w:w="929" w:type="dxa"/>
            <w:shd w:val="clear" w:color="auto" w:fill="BFBFBF" w:themeFill="background1" w:themeFillShade="BF"/>
          </w:tcPr>
          <w:p w:rsidR="00B70F65" w:rsidRPr="00581017" w:rsidRDefault="00B70F65" w:rsidP="00B70F65">
            <w:pPr>
              <w:rPr>
                <w:sz w:val="24"/>
              </w:rPr>
            </w:pPr>
          </w:p>
        </w:tc>
        <w:tc>
          <w:tcPr>
            <w:tcW w:w="2317" w:type="dxa"/>
            <w:shd w:val="clear" w:color="auto" w:fill="BFBFBF" w:themeFill="background1" w:themeFillShade="BF"/>
          </w:tcPr>
          <w:p w:rsidR="00B70F65" w:rsidRPr="00581017" w:rsidRDefault="00B70F65" w:rsidP="00B70F65">
            <w:pPr>
              <w:rPr>
                <w:sz w:val="24"/>
              </w:rPr>
            </w:pPr>
            <w:r w:rsidRPr="00581017">
              <w:rPr>
                <w:sz w:val="24"/>
              </w:rPr>
              <w:t>Key Terms</w:t>
            </w:r>
          </w:p>
        </w:tc>
      </w:tr>
      <w:tr w:rsidR="00B70F65" w:rsidRPr="00581017" w:rsidTr="0008498B">
        <w:trPr>
          <w:trHeight w:val="346"/>
        </w:trPr>
        <w:tc>
          <w:tcPr>
            <w:tcW w:w="1687" w:type="dxa"/>
            <w:vMerge w:val="restart"/>
            <w:tcBorders>
              <w:right w:val="single" w:sz="4" w:space="0" w:color="auto"/>
            </w:tcBorders>
          </w:tcPr>
          <w:p w:rsidR="00B70F65" w:rsidRPr="00581017" w:rsidRDefault="0022208C" w:rsidP="00B70F65">
            <w:pPr>
              <w:rPr>
                <w:sz w:val="24"/>
              </w:rPr>
            </w:pPr>
            <w:r>
              <w:rPr>
                <w:sz w:val="24"/>
              </w:rPr>
              <w:t>Distribution of the world’s major global ecosystems or biomes</w:t>
            </w:r>
          </w:p>
        </w:tc>
        <w:tc>
          <w:tcPr>
            <w:tcW w:w="6110" w:type="dxa"/>
            <w:tcBorders>
              <w:top w:val="single" w:sz="4" w:space="0" w:color="auto"/>
              <w:left w:val="single" w:sz="4" w:space="0" w:color="auto"/>
              <w:bottom w:val="single" w:sz="4" w:space="0" w:color="auto"/>
              <w:right w:val="single" w:sz="4" w:space="0" w:color="auto"/>
            </w:tcBorders>
          </w:tcPr>
          <w:p w:rsidR="00B70F65" w:rsidRDefault="0022208C" w:rsidP="00B70F65">
            <w:pPr>
              <w:rPr>
                <w:sz w:val="24"/>
              </w:rPr>
            </w:pPr>
            <w:r>
              <w:rPr>
                <w:sz w:val="24"/>
              </w:rPr>
              <w:t>Describe the location of the following global ecosystems (those in bold are of particular importance):</w:t>
            </w:r>
          </w:p>
          <w:p w:rsidR="0022208C" w:rsidRPr="0022208C" w:rsidRDefault="0022208C" w:rsidP="0022208C">
            <w:pPr>
              <w:pStyle w:val="ListParagraph"/>
              <w:numPr>
                <w:ilvl w:val="0"/>
                <w:numId w:val="9"/>
              </w:numPr>
              <w:rPr>
                <w:b/>
                <w:sz w:val="24"/>
              </w:rPr>
            </w:pPr>
            <w:r w:rsidRPr="0022208C">
              <w:rPr>
                <w:b/>
                <w:sz w:val="24"/>
              </w:rPr>
              <w:t>Tropical Rainforest</w:t>
            </w:r>
          </w:p>
          <w:p w:rsidR="0022208C" w:rsidRPr="0022208C" w:rsidRDefault="0022208C" w:rsidP="0022208C">
            <w:pPr>
              <w:pStyle w:val="ListParagraph"/>
              <w:numPr>
                <w:ilvl w:val="0"/>
                <w:numId w:val="9"/>
              </w:numPr>
              <w:rPr>
                <w:b/>
                <w:sz w:val="24"/>
              </w:rPr>
            </w:pPr>
            <w:r w:rsidRPr="0022208C">
              <w:rPr>
                <w:b/>
                <w:sz w:val="24"/>
              </w:rPr>
              <w:t>Hot Desert</w:t>
            </w:r>
          </w:p>
          <w:p w:rsidR="0022208C" w:rsidRPr="0022208C" w:rsidRDefault="0022208C" w:rsidP="0022208C">
            <w:pPr>
              <w:pStyle w:val="ListParagraph"/>
              <w:numPr>
                <w:ilvl w:val="0"/>
                <w:numId w:val="9"/>
              </w:numPr>
              <w:rPr>
                <w:b/>
                <w:sz w:val="24"/>
              </w:rPr>
            </w:pPr>
            <w:r w:rsidRPr="0022208C">
              <w:rPr>
                <w:b/>
                <w:sz w:val="24"/>
              </w:rPr>
              <w:t>Temperate Deciduous Forest</w:t>
            </w:r>
          </w:p>
          <w:p w:rsidR="0022208C" w:rsidRPr="00A66A84" w:rsidRDefault="0022208C" w:rsidP="0022208C">
            <w:pPr>
              <w:pStyle w:val="ListParagraph"/>
              <w:numPr>
                <w:ilvl w:val="0"/>
                <w:numId w:val="9"/>
              </w:numPr>
              <w:rPr>
                <w:sz w:val="24"/>
              </w:rPr>
            </w:pPr>
            <w:r w:rsidRPr="00A66A84">
              <w:rPr>
                <w:sz w:val="24"/>
              </w:rPr>
              <w:t>Savannah (grasslands)</w:t>
            </w:r>
            <w:r w:rsidR="00A66A84" w:rsidRPr="00A66A84">
              <w:rPr>
                <w:sz w:val="24"/>
              </w:rPr>
              <w:t xml:space="preserve">, </w:t>
            </w:r>
            <w:r w:rsidRPr="00A66A84">
              <w:rPr>
                <w:sz w:val="24"/>
              </w:rPr>
              <w:t>Coniferous Forest</w:t>
            </w:r>
            <w:r w:rsidR="00A66A84" w:rsidRPr="00A66A84">
              <w:rPr>
                <w:sz w:val="24"/>
              </w:rPr>
              <w:t xml:space="preserve">, </w:t>
            </w:r>
            <w:r w:rsidRPr="00A66A84">
              <w:rPr>
                <w:sz w:val="24"/>
              </w:rPr>
              <w:t>Tundra</w:t>
            </w:r>
          </w:p>
          <w:p w:rsidR="0022208C" w:rsidRPr="0022208C" w:rsidRDefault="0022208C" w:rsidP="0022208C">
            <w:pPr>
              <w:pStyle w:val="ListParagraph"/>
              <w:numPr>
                <w:ilvl w:val="0"/>
                <w:numId w:val="9"/>
              </w:numPr>
              <w:rPr>
                <w:sz w:val="24"/>
              </w:rPr>
            </w:pPr>
            <w:r>
              <w:rPr>
                <w:sz w:val="24"/>
              </w:rPr>
              <w:t>Mediterranean</w:t>
            </w:r>
          </w:p>
        </w:tc>
        <w:tc>
          <w:tcPr>
            <w:tcW w:w="929" w:type="dxa"/>
            <w:tcBorders>
              <w:left w:val="single" w:sz="4" w:space="0" w:color="auto"/>
            </w:tcBorders>
          </w:tcPr>
          <w:p w:rsidR="00B70F65" w:rsidRPr="00581017" w:rsidRDefault="00B70F65" w:rsidP="00B70F65">
            <w:pPr>
              <w:rPr>
                <w:sz w:val="24"/>
              </w:rPr>
            </w:pPr>
          </w:p>
        </w:tc>
        <w:tc>
          <w:tcPr>
            <w:tcW w:w="2317" w:type="dxa"/>
            <w:vMerge w:val="restart"/>
          </w:tcPr>
          <w:p w:rsidR="00581017" w:rsidRDefault="0008498B" w:rsidP="0022208C">
            <w:pPr>
              <w:rPr>
                <w:sz w:val="24"/>
              </w:rPr>
            </w:pPr>
            <w:r>
              <w:rPr>
                <w:sz w:val="24"/>
              </w:rPr>
              <w:t>Latitude/longitude</w:t>
            </w:r>
          </w:p>
          <w:p w:rsidR="0008498B" w:rsidRDefault="0008498B" w:rsidP="0022208C">
            <w:pPr>
              <w:rPr>
                <w:sz w:val="24"/>
              </w:rPr>
            </w:pPr>
            <w:r>
              <w:rPr>
                <w:sz w:val="24"/>
              </w:rPr>
              <w:t>Continents</w:t>
            </w:r>
          </w:p>
          <w:p w:rsidR="0008498B" w:rsidRDefault="0008498B" w:rsidP="0022208C">
            <w:pPr>
              <w:rPr>
                <w:sz w:val="24"/>
              </w:rPr>
            </w:pPr>
            <w:r>
              <w:rPr>
                <w:sz w:val="24"/>
              </w:rPr>
              <w:t>Compass directions</w:t>
            </w:r>
          </w:p>
          <w:p w:rsidR="0008498B" w:rsidRDefault="0008498B" w:rsidP="0022208C">
            <w:pPr>
              <w:rPr>
                <w:sz w:val="24"/>
              </w:rPr>
            </w:pPr>
            <w:r>
              <w:rPr>
                <w:sz w:val="24"/>
              </w:rPr>
              <w:t>Precipitation</w:t>
            </w:r>
          </w:p>
          <w:p w:rsidR="0008498B" w:rsidRDefault="0008498B" w:rsidP="0022208C">
            <w:pPr>
              <w:rPr>
                <w:sz w:val="24"/>
              </w:rPr>
            </w:pPr>
            <w:r>
              <w:rPr>
                <w:sz w:val="24"/>
              </w:rPr>
              <w:t>Temperature</w:t>
            </w:r>
          </w:p>
          <w:p w:rsidR="0008498B" w:rsidRDefault="0008498B" w:rsidP="0022208C">
            <w:pPr>
              <w:rPr>
                <w:sz w:val="24"/>
              </w:rPr>
            </w:pPr>
            <w:r>
              <w:rPr>
                <w:sz w:val="24"/>
              </w:rPr>
              <w:t>Mean</w:t>
            </w:r>
          </w:p>
          <w:p w:rsidR="0008498B" w:rsidRDefault="0008498B" w:rsidP="0022208C">
            <w:pPr>
              <w:rPr>
                <w:sz w:val="24"/>
              </w:rPr>
            </w:pPr>
            <w:r>
              <w:rPr>
                <w:sz w:val="24"/>
              </w:rPr>
              <w:t>Range</w:t>
            </w:r>
          </w:p>
          <w:p w:rsidR="0008498B" w:rsidRDefault="0008498B" w:rsidP="0022208C">
            <w:pPr>
              <w:rPr>
                <w:sz w:val="24"/>
              </w:rPr>
            </w:pPr>
          </w:p>
          <w:p w:rsidR="0008498B" w:rsidRDefault="0008498B" w:rsidP="0022208C">
            <w:pPr>
              <w:rPr>
                <w:sz w:val="24"/>
              </w:rPr>
            </w:pPr>
          </w:p>
          <w:p w:rsidR="0008498B" w:rsidRDefault="0008498B" w:rsidP="0022208C">
            <w:pPr>
              <w:rPr>
                <w:sz w:val="24"/>
              </w:rPr>
            </w:pPr>
          </w:p>
          <w:p w:rsidR="0008498B" w:rsidRDefault="0008498B" w:rsidP="0022208C">
            <w:pPr>
              <w:rPr>
                <w:sz w:val="24"/>
              </w:rPr>
            </w:pPr>
          </w:p>
          <w:p w:rsidR="0008498B" w:rsidRPr="00581017" w:rsidRDefault="0008498B" w:rsidP="0022208C">
            <w:pPr>
              <w:rPr>
                <w:sz w:val="24"/>
              </w:rPr>
            </w:pPr>
            <w:r>
              <w:rPr>
                <w:sz w:val="24"/>
              </w:rPr>
              <w:t>Rising limb of Hadley cell/inter tropical convergence zone</w:t>
            </w:r>
          </w:p>
        </w:tc>
      </w:tr>
      <w:tr w:rsidR="00B70F65" w:rsidRPr="00581017" w:rsidTr="0008498B">
        <w:trPr>
          <w:trHeight w:val="346"/>
        </w:trPr>
        <w:tc>
          <w:tcPr>
            <w:tcW w:w="1687" w:type="dxa"/>
            <w:vMerge/>
            <w:tcBorders>
              <w:right w:val="single" w:sz="4" w:space="0" w:color="auto"/>
            </w:tcBorders>
          </w:tcPr>
          <w:p w:rsidR="00B70F65" w:rsidRPr="00581017" w:rsidRDefault="00B70F65" w:rsidP="00B70F65">
            <w:pPr>
              <w:rPr>
                <w:sz w:val="24"/>
              </w:rPr>
            </w:pPr>
          </w:p>
        </w:tc>
        <w:tc>
          <w:tcPr>
            <w:tcW w:w="6110" w:type="dxa"/>
            <w:tcBorders>
              <w:top w:val="single" w:sz="4" w:space="0" w:color="auto"/>
              <w:left w:val="single" w:sz="4" w:space="0" w:color="auto"/>
              <w:bottom w:val="single" w:sz="4" w:space="0" w:color="auto"/>
              <w:right w:val="single" w:sz="4" w:space="0" w:color="auto"/>
            </w:tcBorders>
          </w:tcPr>
          <w:p w:rsidR="00B70F65" w:rsidRDefault="0022208C" w:rsidP="00B70F65">
            <w:pPr>
              <w:rPr>
                <w:sz w:val="24"/>
              </w:rPr>
            </w:pPr>
            <w:r>
              <w:rPr>
                <w:sz w:val="24"/>
              </w:rPr>
              <w:t>Describe the major climatic characteristics of each ecosystem in terms of rainfall and temperature. This may involve you interpreting a climate graph so ensure that you understand how these are constructed.</w:t>
            </w:r>
          </w:p>
          <w:p w:rsidR="0008498B" w:rsidRDefault="0008498B" w:rsidP="00B70F65">
            <w:pPr>
              <w:rPr>
                <w:sz w:val="24"/>
              </w:rPr>
            </w:pPr>
          </w:p>
          <w:p w:rsidR="0008498B" w:rsidRPr="00581017" w:rsidRDefault="0008498B" w:rsidP="00B70F65">
            <w:pPr>
              <w:rPr>
                <w:sz w:val="24"/>
              </w:rPr>
            </w:pPr>
            <w:r>
              <w:rPr>
                <w:sz w:val="24"/>
              </w:rPr>
              <w:t xml:space="preserve">Be able to link ecosystem location to </w:t>
            </w:r>
            <w:r w:rsidR="00A66A84">
              <w:rPr>
                <w:sz w:val="24"/>
              </w:rPr>
              <w:t xml:space="preserve">the type of </w:t>
            </w:r>
            <w:r>
              <w:rPr>
                <w:sz w:val="24"/>
              </w:rPr>
              <w:t xml:space="preserve">climate and atmospheric </w:t>
            </w:r>
            <w:r w:rsidR="00A66A84">
              <w:rPr>
                <w:sz w:val="24"/>
              </w:rPr>
              <w:t>circulation</w:t>
            </w:r>
          </w:p>
        </w:tc>
        <w:tc>
          <w:tcPr>
            <w:tcW w:w="929" w:type="dxa"/>
            <w:tcBorders>
              <w:left w:val="single" w:sz="4" w:space="0" w:color="auto"/>
            </w:tcBorders>
          </w:tcPr>
          <w:p w:rsidR="00B70F65" w:rsidRPr="00581017" w:rsidRDefault="00B70F65" w:rsidP="00B70F65">
            <w:pPr>
              <w:rPr>
                <w:sz w:val="24"/>
              </w:rPr>
            </w:pPr>
          </w:p>
        </w:tc>
        <w:tc>
          <w:tcPr>
            <w:tcW w:w="2317" w:type="dxa"/>
            <w:vMerge/>
          </w:tcPr>
          <w:p w:rsidR="00B70F65" w:rsidRPr="00581017" w:rsidRDefault="00B70F65" w:rsidP="00B70F65">
            <w:pPr>
              <w:rPr>
                <w:sz w:val="24"/>
              </w:rPr>
            </w:pPr>
          </w:p>
        </w:tc>
      </w:tr>
      <w:tr w:rsidR="00B70F65" w:rsidRPr="00581017" w:rsidTr="0008498B">
        <w:trPr>
          <w:trHeight w:val="346"/>
        </w:trPr>
        <w:tc>
          <w:tcPr>
            <w:tcW w:w="1687" w:type="dxa"/>
            <w:tcBorders>
              <w:right w:val="single" w:sz="4" w:space="0" w:color="auto"/>
            </w:tcBorders>
            <w:shd w:val="clear" w:color="auto" w:fill="BFBFBF" w:themeFill="background1" w:themeFillShade="BF"/>
          </w:tcPr>
          <w:p w:rsidR="00B70F65" w:rsidRPr="00581017" w:rsidRDefault="00B70F65" w:rsidP="00B70F65">
            <w:pPr>
              <w:rPr>
                <w:sz w:val="24"/>
              </w:rPr>
            </w:pPr>
            <w:r w:rsidRPr="00581017">
              <w:rPr>
                <w:sz w:val="24"/>
              </w:rPr>
              <w:t>Topic 3</w:t>
            </w:r>
          </w:p>
        </w:tc>
        <w:tc>
          <w:tcPr>
            <w:tcW w:w="6110" w:type="dxa"/>
            <w:tcBorders>
              <w:top w:val="single" w:sz="4" w:space="0" w:color="auto"/>
              <w:left w:val="single" w:sz="4" w:space="0" w:color="auto"/>
              <w:bottom w:val="single" w:sz="18" w:space="0" w:color="auto"/>
              <w:right w:val="single" w:sz="4" w:space="0" w:color="auto"/>
            </w:tcBorders>
            <w:shd w:val="clear" w:color="auto" w:fill="BFBFBF" w:themeFill="background1" w:themeFillShade="BF"/>
          </w:tcPr>
          <w:p w:rsidR="00B70F65" w:rsidRPr="00581017" w:rsidRDefault="00B70F65" w:rsidP="00B70F65">
            <w:pPr>
              <w:rPr>
                <w:sz w:val="24"/>
              </w:rPr>
            </w:pPr>
            <w:r w:rsidRPr="00581017">
              <w:rPr>
                <w:sz w:val="24"/>
              </w:rPr>
              <w:t>Content to cover</w:t>
            </w:r>
          </w:p>
        </w:tc>
        <w:tc>
          <w:tcPr>
            <w:tcW w:w="929" w:type="dxa"/>
            <w:tcBorders>
              <w:left w:val="single" w:sz="4" w:space="0" w:color="auto"/>
            </w:tcBorders>
            <w:shd w:val="clear" w:color="auto" w:fill="BFBFBF" w:themeFill="background1" w:themeFillShade="BF"/>
          </w:tcPr>
          <w:p w:rsidR="00B70F65" w:rsidRPr="00581017" w:rsidRDefault="00B70F65" w:rsidP="00B70F65">
            <w:pPr>
              <w:rPr>
                <w:sz w:val="24"/>
              </w:rPr>
            </w:pPr>
          </w:p>
        </w:tc>
        <w:tc>
          <w:tcPr>
            <w:tcW w:w="2317" w:type="dxa"/>
            <w:shd w:val="clear" w:color="auto" w:fill="BFBFBF" w:themeFill="background1" w:themeFillShade="BF"/>
          </w:tcPr>
          <w:p w:rsidR="00B70F65" w:rsidRPr="00581017" w:rsidRDefault="00B70F65" w:rsidP="00B70F65">
            <w:pPr>
              <w:rPr>
                <w:sz w:val="24"/>
              </w:rPr>
            </w:pPr>
            <w:r w:rsidRPr="00581017">
              <w:rPr>
                <w:sz w:val="24"/>
              </w:rPr>
              <w:t>Key terms</w:t>
            </w:r>
          </w:p>
        </w:tc>
      </w:tr>
      <w:tr w:rsidR="002A1EB0" w:rsidRPr="00581017" w:rsidTr="0008498B">
        <w:trPr>
          <w:trHeight w:val="346"/>
        </w:trPr>
        <w:tc>
          <w:tcPr>
            <w:tcW w:w="1687" w:type="dxa"/>
            <w:vMerge w:val="restart"/>
            <w:tcBorders>
              <w:right w:val="single" w:sz="4" w:space="0" w:color="auto"/>
            </w:tcBorders>
            <w:shd w:val="clear" w:color="auto" w:fill="auto"/>
          </w:tcPr>
          <w:p w:rsidR="002A1EB0" w:rsidRPr="00581017" w:rsidRDefault="002A1EB0" w:rsidP="00B70F65">
            <w:pPr>
              <w:rPr>
                <w:sz w:val="24"/>
              </w:rPr>
            </w:pPr>
            <w:r>
              <w:rPr>
                <w:sz w:val="24"/>
              </w:rPr>
              <w:t>Case Study 1: The Amazon Rainforest</w:t>
            </w: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Pr="00581017" w:rsidRDefault="002A1EB0" w:rsidP="00561A53">
            <w:pPr>
              <w:rPr>
                <w:sz w:val="24"/>
              </w:rPr>
            </w:pPr>
            <w:r w:rsidRPr="00581017">
              <w:rPr>
                <w:sz w:val="24"/>
              </w:rPr>
              <w:t xml:space="preserve">Describe the </w:t>
            </w:r>
            <w:r>
              <w:rPr>
                <w:sz w:val="24"/>
              </w:rPr>
              <w:t>distribution of the tropical rainforest in general and more specifically the Amazon rainforest</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val="restart"/>
            <w:shd w:val="clear" w:color="auto" w:fill="auto"/>
          </w:tcPr>
          <w:p w:rsidR="002A1EB0" w:rsidRDefault="002A1EB0" w:rsidP="00B70F65">
            <w:pPr>
              <w:rPr>
                <w:sz w:val="24"/>
              </w:rPr>
            </w:pPr>
            <w:r>
              <w:rPr>
                <w:sz w:val="24"/>
              </w:rPr>
              <w:t>Tropics of cancer and Capricorn</w:t>
            </w:r>
          </w:p>
          <w:p w:rsidR="002A1EB0" w:rsidRDefault="002A1EB0" w:rsidP="00B70F65">
            <w:pPr>
              <w:rPr>
                <w:sz w:val="24"/>
              </w:rPr>
            </w:pPr>
            <w:r>
              <w:rPr>
                <w:sz w:val="24"/>
              </w:rPr>
              <w:t>Equator</w:t>
            </w:r>
          </w:p>
          <w:p w:rsidR="002A1EB0" w:rsidRDefault="002A1EB0" w:rsidP="00B70F65">
            <w:pPr>
              <w:rPr>
                <w:sz w:val="24"/>
              </w:rPr>
            </w:pPr>
            <w:r>
              <w:rPr>
                <w:sz w:val="24"/>
              </w:rPr>
              <w:t xml:space="preserve">Consistent temperatures (27 degrees Celsius) and high </w:t>
            </w:r>
            <w:proofErr w:type="spellStart"/>
            <w:r>
              <w:rPr>
                <w:sz w:val="24"/>
              </w:rPr>
              <w:t>precipition</w:t>
            </w:r>
            <w:proofErr w:type="spellEnd"/>
            <w:r>
              <w:rPr>
                <w:sz w:val="24"/>
              </w:rPr>
              <w:t xml:space="preserve"> (+2500mm)</w:t>
            </w:r>
          </w:p>
          <w:p w:rsidR="002A1EB0" w:rsidRDefault="002A1EB0" w:rsidP="00B70F65">
            <w:pPr>
              <w:rPr>
                <w:sz w:val="24"/>
              </w:rPr>
            </w:pPr>
          </w:p>
          <w:p w:rsidR="002A1EB0" w:rsidRDefault="002A1EB0" w:rsidP="00B70F65">
            <w:pPr>
              <w:rPr>
                <w:sz w:val="24"/>
              </w:rPr>
            </w:pPr>
            <w:r>
              <w:rPr>
                <w:sz w:val="24"/>
              </w:rPr>
              <w:t>Drip tip leaves</w:t>
            </w:r>
          </w:p>
          <w:p w:rsidR="002A1EB0" w:rsidRDefault="002A1EB0" w:rsidP="00B70F65">
            <w:pPr>
              <w:rPr>
                <w:sz w:val="24"/>
              </w:rPr>
            </w:pPr>
            <w:r>
              <w:rPr>
                <w:sz w:val="24"/>
              </w:rPr>
              <w:lastRenderedPageBreak/>
              <w:t>Buttress roots</w:t>
            </w:r>
          </w:p>
          <w:p w:rsidR="002A1EB0" w:rsidRDefault="002A1EB0" w:rsidP="00B70F65">
            <w:pPr>
              <w:rPr>
                <w:sz w:val="24"/>
              </w:rPr>
            </w:pPr>
            <w:r>
              <w:rPr>
                <w:sz w:val="24"/>
              </w:rPr>
              <w:t>Emergent layer</w:t>
            </w:r>
          </w:p>
          <w:p w:rsidR="002A1EB0" w:rsidRDefault="002A1EB0" w:rsidP="00B70F65">
            <w:pPr>
              <w:rPr>
                <w:sz w:val="24"/>
              </w:rPr>
            </w:pPr>
            <w:r>
              <w:rPr>
                <w:sz w:val="24"/>
              </w:rPr>
              <w:t>Lianas</w:t>
            </w:r>
          </w:p>
          <w:p w:rsidR="002A1EB0" w:rsidRDefault="002A1EB0" w:rsidP="00B70F65">
            <w:pPr>
              <w:rPr>
                <w:sz w:val="24"/>
              </w:rPr>
            </w:pPr>
            <w:r>
              <w:rPr>
                <w:sz w:val="24"/>
              </w:rPr>
              <w:t>Epiphytes</w:t>
            </w:r>
          </w:p>
          <w:p w:rsidR="002A1EB0" w:rsidRDefault="002A1EB0" w:rsidP="00B70F65">
            <w:pPr>
              <w:rPr>
                <w:sz w:val="24"/>
              </w:rPr>
            </w:pPr>
            <w:r>
              <w:rPr>
                <w:sz w:val="24"/>
              </w:rPr>
              <w:t>Latosol</w:t>
            </w:r>
          </w:p>
          <w:p w:rsidR="002A1EB0" w:rsidRDefault="002A1EB0" w:rsidP="00B70F65">
            <w:pPr>
              <w:rPr>
                <w:sz w:val="24"/>
              </w:rPr>
            </w:pPr>
            <w:r>
              <w:rPr>
                <w:sz w:val="24"/>
              </w:rPr>
              <w:t>Leaching</w:t>
            </w:r>
          </w:p>
          <w:p w:rsidR="002A1EB0" w:rsidRDefault="002A1EB0" w:rsidP="00B70F65">
            <w:pPr>
              <w:rPr>
                <w:sz w:val="24"/>
              </w:rPr>
            </w:pPr>
          </w:p>
          <w:p w:rsidR="002A1EB0" w:rsidRDefault="002A1EB0" w:rsidP="00B70F65">
            <w:pPr>
              <w:rPr>
                <w:sz w:val="24"/>
              </w:rPr>
            </w:pPr>
            <w:r>
              <w:rPr>
                <w:sz w:val="24"/>
              </w:rPr>
              <w:t>Prehensile tail</w:t>
            </w:r>
          </w:p>
          <w:p w:rsidR="002A1EB0" w:rsidRDefault="002A1EB0" w:rsidP="00B70F65">
            <w:pPr>
              <w:rPr>
                <w:sz w:val="24"/>
              </w:rPr>
            </w:pPr>
            <w:r>
              <w:rPr>
                <w:sz w:val="24"/>
              </w:rPr>
              <w:t>Long libs</w:t>
            </w:r>
          </w:p>
          <w:p w:rsidR="002A1EB0" w:rsidRDefault="002A1EB0" w:rsidP="00B70F65">
            <w:pPr>
              <w:rPr>
                <w:sz w:val="24"/>
              </w:rPr>
            </w:pPr>
          </w:p>
          <w:p w:rsidR="002A1EB0" w:rsidRDefault="002A1EB0" w:rsidP="00B70F65">
            <w:pPr>
              <w:rPr>
                <w:sz w:val="24"/>
              </w:rPr>
            </w:pPr>
            <w:r>
              <w:rPr>
                <w:sz w:val="24"/>
              </w:rPr>
              <w:t>Cattle ranching, gold mining, slash and burn, road construction, urban expansion</w:t>
            </w:r>
          </w:p>
          <w:p w:rsidR="002A1EB0" w:rsidRDefault="002A1EB0" w:rsidP="00B70F65">
            <w:pPr>
              <w:rPr>
                <w:sz w:val="24"/>
              </w:rPr>
            </w:pPr>
          </w:p>
          <w:p w:rsidR="002A1EB0" w:rsidRPr="00581017" w:rsidRDefault="002A1EB0" w:rsidP="005B1784">
            <w:pPr>
              <w:rPr>
                <w:sz w:val="24"/>
              </w:rPr>
            </w:pPr>
            <w:r>
              <w:rPr>
                <w:sz w:val="24"/>
              </w:rPr>
              <w:t xml:space="preserve">Mahogany hardwood </w:t>
            </w:r>
          </w:p>
        </w:tc>
      </w:tr>
      <w:tr w:rsidR="002A1EB0" w:rsidRPr="00581017" w:rsidTr="0008498B">
        <w:trPr>
          <w:trHeight w:val="346"/>
        </w:trPr>
        <w:tc>
          <w:tcPr>
            <w:tcW w:w="1687" w:type="dxa"/>
            <w:vMerge/>
            <w:tcBorders>
              <w:right w:val="single" w:sz="4" w:space="0" w:color="auto"/>
            </w:tcBorders>
            <w:shd w:val="clear" w:color="auto" w:fill="auto"/>
          </w:tcPr>
          <w:p w:rsidR="002A1EB0" w:rsidRPr="00581017"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Pr="00581017" w:rsidRDefault="002A1EB0" w:rsidP="00B70F65">
            <w:pPr>
              <w:rPr>
                <w:sz w:val="24"/>
              </w:rPr>
            </w:pPr>
            <w:r>
              <w:rPr>
                <w:sz w:val="24"/>
              </w:rPr>
              <w:t>Explain how plants have adapted to the physical environment (climate and soil) of the tropical rainforest. Also show how the climate, soil and vegetation are all linked and affected by each other.</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Pr="00581017"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Pr="00581017" w:rsidRDefault="002A1EB0" w:rsidP="002A1EB0">
            <w:pPr>
              <w:rPr>
                <w:b/>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Pr="00581017" w:rsidRDefault="002A1EB0" w:rsidP="00B70F65">
            <w:pPr>
              <w:rPr>
                <w:sz w:val="24"/>
              </w:rPr>
            </w:pPr>
            <w:r>
              <w:rPr>
                <w:sz w:val="24"/>
              </w:rPr>
              <w:t>Explain how animals such as the Howler Monkey and Three Toed Sloth have adapted to the physical environment.</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Pr="00581017"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Pr="00581017"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Pr="00581017" w:rsidRDefault="002A1EB0" w:rsidP="00561A53">
            <w:pPr>
              <w:rPr>
                <w:sz w:val="24"/>
              </w:rPr>
            </w:pPr>
            <w:r>
              <w:rPr>
                <w:sz w:val="24"/>
              </w:rPr>
              <w:t>Deforestation: accelerating rate, causes of deforestation and social, economic and environmental impacts.</w:t>
            </w:r>
            <w:r w:rsidRPr="00581017">
              <w:rPr>
                <w:sz w:val="24"/>
              </w:rPr>
              <w:t xml:space="preserve"> </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Pr="00581017"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Pr="00581017"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Pr="00561A53" w:rsidRDefault="002A1EB0" w:rsidP="00561A53">
            <w:pPr>
              <w:rPr>
                <w:sz w:val="24"/>
              </w:rPr>
            </w:pPr>
            <w:r>
              <w:rPr>
                <w:sz w:val="24"/>
              </w:rPr>
              <w:t>The value of the tropical rainforest: the goods and services it provides (</w:t>
            </w:r>
            <w:proofErr w:type="spellStart"/>
            <w:r>
              <w:rPr>
                <w:sz w:val="24"/>
              </w:rPr>
              <w:t>i.e</w:t>
            </w:r>
            <w:proofErr w:type="spellEnd"/>
            <w:r>
              <w:rPr>
                <w:sz w:val="24"/>
              </w:rPr>
              <w:t xml:space="preserve"> medicinal plants and carbon dioxide storage)</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Pr="00581017"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Pr="00581017"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Default="002A1EB0" w:rsidP="00581017">
            <w:pPr>
              <w:rPr>
                <w:sz w:val="24"/>
              </w:rPr>
            </w:pPr>
            <w:r>
              <w:rPr>
                <w:sz w:val="24"/>
              </w:rPr>
              <w:t>Management of Tropical rainforests to reduce deforestation. Show an understanding of the scale of each strategy and the successes/failures of each</w:t>
            </w:r>
          </w:p>
          <w:p w:rsidR="002A1EB0" w:rsidRDefault="002A1EB0" w:rsidP="005B1784">
            <w:pPr>
              <w:pStyle w:val="ListParagraph"/>
              <w:numPr>
                <w:ilvl w:val="0"/>
                <w:numId w:val="10"/>
              </w:numPr>
              <w:rPr>
                <w:sz w:val="24"/>
              </w:rPr>
            </w:pPr>
            <w:r>
              <w:rPr>
                <w:sz w:val="24"/>
              </w:rPr>
              <w:t>Selective Logging</w:t>
            </w:r>
          </w:p>
          <w:p w:rsidR="002A1EB0" w:rsidRDefault="002A1EB0" w:rsidP="005B1784">
            <w:pPr>
              <w:pStyle w:val="ListParagraph"/>
              <w:numPr>
                <w:ilvl w:val="0"/>
                <w:numId w:val="10"/>
              </w:numPr>
              <w:rPr>
                <w:sz w:val="24"/>
              </w:rPr>
            </w:pPr>
            <w:r>
              <w:rPr>
                <w:sz w:val="24"/>
              </w:rPr>
              <w:t>Eco Tourism</w:t>
            </w:r>
          </w:p>
          <w:p w:rsidR="002A1EB0" w:rsidRPr="005B1784" w:rsidRDefault="002A1EB0" w:rsidP="005B1784">
            <w:pPr>
              <w:pStyle w:val="ListParagraph"/>
              <w:numPr>
                <w:ilvl w:val="0"/>
                <w:numId w:val="10"/>
              </w:numPr>
              <w:rPr>
                <w:sz w:val="24"/>
              </w:rPr>
            </w:pPr>
            <w:r>
              <w:rPr>
                <w:sz w:val="24"/>
              </w:rPr>
              <w:t>Debt relief/carbon credits</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Pr="00581017" w:rsidRDefault="002A1EB0" w:rsidP="00B70F65">
            <w:pPr>
              <w:rPr>
                <w:sz w:val="24"/>
              </w:rPr>
            </w:pPr>
          </w:p>
        </w:tc>
      </w:tr>
      <w:tr w:rsidR="005B1784" w:rsidRPr="00581017" w:rsidTr="0008498B">
        <w:trPr>
          <w:trHeight w:val="346"/>
        </w:trPr>
        <w:tc>
          <w:tcPr>
            <w:tcW w:w="1687" w:type="dxa"/>
            <w:tcBorders>
              <w:right w:val="single" w:sz="4" w:space="0" w:color="auto"/>
            </w:tcBorders>
            <w:shd w:val="clear" w:color="auto" w:fill="BFBFBF" w:themeFill="background1" w:themeFillShade="BF"/>
          </w:tcPr>
          <w:p w:rsidR="005B1784" w:rsidRPr="00581017" w:rsidRDefault="005B1784" w:rsidP="00B70F65">
            <w:pPr>
              <w:rPr>
                <w:sz w:val="24"/>
              </w:rPr>
            </w:pPr>
            <w:r>
              <w:rPr>
                <w:sz w:val="24"/>
              </w:rPr>
              <w:t>Topic 4</w:t>
            </w:r>
          </w:p>
        </w:tc>
        <w:tc>
          <w:tcPr>
            <w:tcW w:w="6110" w:type="dxa"/>
            <w:tcBorders>
              <w:top w:val="single" w:sz="18" w:space="0" w:color="auto"/>
              <w:left w:val="single" w:sz="4" w:space="0" w:color="auto"/>
              <w:bottom w:val="single" w:sz="18" w:space="0" w:color="auto"/>
              <w:right w:val="single" w:sz="4" w:space="0" w:color="auto"/>
            </w:tcBorders>
            <w:shd w:val="clear" w:color="auto" w:fill="BFBFBF" w:themeFill="background1" w:themeFillShade="BF"/>
          </w:tcPr>
          <w:p w:rsidR="005B1784" w:rsidRDefault="005B1784" w:rsidP="00581017">
            <w:pPr>
              <w:rPr>
                <w:sz w:val="24"/>
              </w:rPr>
            </w:pPr>
            <w:r>
              <w:rPr>
                <w:sz w:val="24"/>
              </w:rPr>
              <w:t>Content to Cover</w:t>
            </w:r>
          </w:p>
        </w:tc>
        <w:tc>
          <w:tcPr>
            <w:tcW w:w="929" w:type="dxa"/>
            <w:tcBorders>
              <w:left w:val="single" w:sz="4" w:space="0" w:color="auto"/>
            </w:tcBorders>
            <w:shd w:val="clear" w:color="auto" w:fill="BFBFBF" w:themeFill="background1" w:themeFillShade="BF"/>
          </w:tcPr>
          <w:p w:rsidR="005B1784" w:rsidRPr="00581017" w:rsidRDefault="005B1784" w:rsidP="00B70F65">
            <w:pPr>
              <w:rPr>
                <w:sz w:val="24"/>
              </w:rPr>
            </w:pPr>
          </w:p>
        </w:tc>
        <w:tc>
          <w:tcPr>
            <w:tcW w:w="2317" w:type="dxa"/>
            <w:shd w:val="clear" w:color="auto" w:fill="BFBFBF" w:themeFill="background1" w:themeFillShade="BF"/>
          </w:tcPr>
          <w:p w:rsidR="005B1784" w:rsidRPr="00581017" w:rsidRDefault="005B1784" w:rsidP="00B70F65">
            <w:pPr>
              <w:rPr>
                <w:sz w:val="24"/>
              </w:rPr>
            </w:pPr>
            <w:r>
              <w:rPr>
                <w:sz w:val="24"/>
              </w:rPr>
              <w:t>Key term</w:t>
            </w:r>
          </w:p>
        </w:tc>
      </w:tr>
      <w:tr w:rsidR="002A1EB0" w:rsidRPr="00581017" w:rsidTr="0008498B">
        <w:trPr>
          <w:trHeight w:val="346"/>
        </w:trPr>
        <w:tc>
          <w:tcPr>
            <w:tcW w:w="1687" w:type="dxa"/>
            <w:vMerge w:val="restart"/>
            <w:tcBorders>
              <w:right w:val="single" w:sz="4" w:space="0" w:color="auto"/>
            </w:tcBorders>
            <w:shd w:val="clear" w:color="auto" w:fill="auto"/>
          </w:tcPr>
          <w:p w:rsidR="002A1EB0" w:rsidRDefault="002A1EB0" w:rsidP="00B70F65">
            <w:pPr>
              <w:rPr>
                <w:sz w:val="24"/>
              </w:rPr>
            </w:pPr>
            <w:bookmarkStart w:id="0" w:name="_GoBack" w:colFirst="0" w:colLast="0"/>
            <w:r>
              <w:rPr>
                <w:sz w:val="24"/>
              </w:rPr>
              <w:t>Case Study 2:</w:t>
            </w:r>
          </w:p>
          <w:p w:rsidR="002A1EB0" w:rsidRDefault="002A1EB0" w:rsidP="00B70F65">
            <w:pPr>
              <w:rPr>
                <w:sz w:val="24"/>
              </w:rPr>
            </w:pPr>
            <w:r>
              <w:rPr>
                <w:sz w:val="24"/>
              </w:rPr>
              <w:t>The Thar Desert</w:t>
            </w: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Default="002A1EB0" w:rsidP="005B1784">
            <w:pPr>
              <w:rPr>
                <w:sz w:val="24"/>
              </w:rPr>
            </w:pPr>
            <w:r w:rsidRPr="00581017">
              <w:rPr>
                <w:sz w:val="24"/>
              </w:rPr>
              <w:t xml:space="preserve">Describe the </w:t>
            </w:r>
            <w:r>
              <w:rPr>
                <w:sz w:val="24"/>
              </w:rPr>
              <w:t>distribution of the hot deserts in general and more specifically the Thar desert</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val="restart"/>
            <w:shd w:val="clear" w:color="auto" w:fill="auto"/>
          </w:tcPr>
          <w:p w:rsidR="002A1EB0" w:rsidRDefault="002A1EB0" w:rsidP="00B70F65">
            <w:pPr>
              <w:rPr>
                <w:sz w:val="24"/>
              </w:rPr>
            </w:pPr>
            <w:r>
              <w:rPr>
                <w:sz w:val="24"/>
              </w:rPr>
              <w:t>30 degrees north or south of the equator</w:t>
            </w:r>
          </w:p>
          <w:p w:rsidR="002A1EB0" w:rsidRDefault="002A1EB0" w:rsidP="00B70F65">
            <w:pPr>
              <w:rPr>
                <w:sz w:val="24"/>
              </w:rPr>
            </w:pPr>
          </w:p>
          <w:p w:rsidR="002A1EB0" w:rsidRDefault="002A1EB0" w:rsidP="00B70F65">
            <w:pPr>
              <w:rPr>
                <w:sz w:val="24"/>
              </w:rPr>
            </w:pPr>
            <w:r>
              <w:rPr>
                <w:sz w:val="24"/>
              </w:rPr>
              <w:t>Descending limb of Hadley cell</w:t>
            </w:r>
          </w:p>
          <w:p w:rsidR="002A1EB0" w:rsidRDefault="002A1EB0" w:rsidP="00B70F65">
            <w:pPr>
              <w:rPr>
                <w:sz w:val="24"/>
              </w:rPr>
            </w:pPr>
          </w:p>
          <w:p w:rsidR="002A1EB0" w:rsidRDefault="002A1EB0" w:rsidP="00B70F65">
            <w:pPr>
              <w:rPr>
                <w:sz w:val="24"/>
              </w:rPr>
            </w:pPr>
          </w:p>
          <w:p w:rsidR="002A1EB0" w:rsidRDefault="002A1EB0" w:rsidP="00B70F65">
            <w:pPr>
              <w:rPr>
                <w:sz w:val="24"/>
              </w:rPr>
            </w:pPr>
            <w:r>
              <w:rPr>
                <w:sz w:val="24"/>
              </w:rPr>
              <w:t>Barrel cactus/Prickly Pear/ Joshua Tree</w:t>
            </w:r>
          </w:p>
          <w:p w:rsidR="002A1EB0" w:rsidRDefault="002A1EB0" w:rsidP="00B70F65">
            <w:pPr>
              <w:rPr>
                <w:sz w:val="24"/>
              </w:rPr>
            </w:pPr>
            <w:r>
              <w:rPr>
                <w:sz w:val="24"/>
              </w:rPr>
              <w:t>Tap roots/ Surface roots</w:t>
            </w:r>
          </w:p>
          <w:p w:rsidR="002A1EB0" w:rsidRDefault="002A1EB0" w:rsidP="00B70F65">
            <w:pPr>
              <w:rPr>
                <w:sz w:val="24"/>
              </w:rPr>
            </w:pPr>
            <w:r>
              <w:rPr>
                <w:sz w:val="24"/>
              </w:rPr>
              <w:t>Succulent</w:t>
            </w:r>
          </w:p>
          <w:p w:rsidR="002A1EB0" w:rsidRDefault="002A1EB0" w:rsidP="00B70F65">
            <w:pPr>
              <w:rPr>
                <w:sz w:val="24"/>
              </w:rPr>
            </w:pPr>
            <w:r>
              <w:rPr>
                <w:sz w:val="24"/>
              </w:rPr>
              <w:t>Waxy cuticle</w:t>
            </w:r>
          </w:p>
          <w:p w:rsidR="002A1EB0" w:rsidRDefault="002A1EB0" w:rsidP="00B70F65">
            <w:pPr>
              <w:rPr>
                <w:sz w:val="24"/>
              </w:rPr>
            </w:pPr>
            <w:r>
              <w:rPr>
                <w:sz w:val="24"/>
              </w:rPr>
              <w:t>Evapotranspiration</w:t>
            </w:r>
          </w:p>
          <w:p w:rsidR="002A1EB0" w:rsidRDefault="002A1EB0" w:rsidP="00B70F65">
            <w:pPr>
              <w:rPr>
                <w:sz w:val="24"/>
              </w:rPr>
            </w:pPr>
            <w:r>
              <w:rPr>
                <w:sz w:val="24"/>
              </w:rPr>
              <w:t>Crepuscular</w:t>
            </w:r>
          </w:p>
          <w:p w:rsidR="002A1EB0" w:rsidRDefault="002A1EB0" w:rsidP="00B70F65">
            <w:pPr>
              <w:rPr>
                <w:sz w:val="24"/>
              </w:rPr>
            </w:pPr>
          </w:p>
          <w:p w:rsidR="002A1EB0" w:rsidRDefault="002A1EB0" w:rsidP="00B70F65">
            <w:pPr>
              <w:rPr>
                <w:sz w:val="24"/>
              </w:rPr>
            </w:pPr>
            <w:r>
              <w:rPr>
                <w:sz w:val="24"/>
              </w:rPr>
              <w:t>Gypsum</w:t>
            </w:r>
          </w:p>
          <w:p w:rsidR="002A1EB0" w:rsidRDefault="002A1EB0" w:rsidP="00B70F65">
            <w:pPr>
              <w:rPr>
                <w:sz w:val="24"/>
              </w:rPr>
            </w:pPr>
            <w:r>
              <w:rPr>
                <w:sz w:val="24"/>
              </w:rPr>
              <w:t>Thar Canal</w:t>
            </w:r>
          </w:p>
          <w:p w:rsidR="002A1EB0" w:rsidRDefault="002A1EB0" w:rsidP="00B70F65">
            <w:pPr>
              <w:rPr>
                <w:sz w:val="24"/>
              </w:rPr>
            </w:pPr>
          </w:p>
        </w:tc>
      </w:tr>
      <w:bookmarkEnd w:id="0"/>
      <w:tr w:rsidR="002A1EB0" w:rsidRPr="00581017" w:rsidTr="0008498B">
        <w:trPr>
          <w:trHeight w:val="346"/>
        </w:trPr>
        <w:tc>
          <w:tcPr>
            <w:tcW w:w="1687" w:type="dxa"/>
            <w:vMerge/>
            <w:tcBorders>
              <w:right w:val="single" w:sz="4" w:space="0" w:color="auto"/>
            </w:tcBorders>
            <w:shd w:val="clear" w:color="auto" w:fill="auto"/>
          </w:tcPr>
          <w:p w:rsidR="002A1EB0"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Default="002A1EB0" w:rsidP="005B1784">
            <w:pPr>
              <w:rPr>
                <w:sz w:val="24"/>
              </w:rPr>
            </w:pPr>
            <w:r>
              <w:rPr>
                <w:sz w:val="24"/>
              </w:rPr>
              <w:t>Explain how plants have adapted to the physical environment (climate and soil) of the hot desert. Also show how the climate, soil and vegetation are all linked and affected by each other.</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Default="002A1EB0" w:rsidP="005B1784">
            <w:pPr>
              <w:rPr>
                <w:sz w:val="24"/>
              </w:rPr>
            </w:pPr>
            <w:r>
              <w:rPr>
                <w:sz w:val="24"/>
              </w:rPr>
              <w:t>Explain how animals such as the rattle snake and Bactrian (two hump) camel have adapted to the physical environment.</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Default="002A1EB0" w:rsidP="00581017">
            <w:pPr>
              <w:rPr>
                <w:sz w:val="24"/>
              </w:rPr>
            </w:pPr>
            <w:r>
              <w:rPr>
                <w:sz w:val="24"/>
              </w:rPr>
              <w:t>Explain the economic development opportunities in the hot desert:</w:t>
            </w:r>
          </w:p>
          <w:p w:rsidR="002A1EB0" w:rsidRDefault="002A1EB0" w:rsidP="005B1784">
            <w:pPr>
              <w:pStyle w:val="ListParagraph"/>
              <w:numPr>
                <w:ilvl w:val="0"/>
                <w:numId w:val="11"/>
              </w:numPr>
              <w:rPr>
                <w:sz w:val="24"/>
              </w:rPr>
            </w:pPr>
            <w:r>
              <w:rPr>
                <w:sz w:val="24"/>
              </w:rPr>
              <w:t>Tourism</w:t>
            </w:r>
          </w:p>
          <w:p w:rsidR="002A1EB0" w:rsidRDefault="002A1EB0" w:rsidP="005B1784">
            <w:pPr>
              <w:pStyle w:val="ListParagraph"/>
              <w:numPr>
                <w:ilvl w:val="0"/>
                <w:numId w:val="11"/>
              </w:numPr>
              <w:rPr>
                <w:sz w:val="24"/>
              </w:rPr>
            </w:pPr>
            <w:r>
              <w:rPr>
                <w:sz w:val="24"/>
              </w:rPr>
              <w:t>Mineral extraction (mining)</w:t>
            </w:r>
          </w:p>
          <w:p w:rsidR="002A1EB0" w:rsidRDefault="002A1EB0" w:rsidP="005B1784">
            <w:pPr>
              <w:pStyle w:val="ListParagraph"/>
              <w:numPr>
                <w:ilvl w:val="0"/>
                <w:numId w:val="11"/>
              </w:numPr>
              <w:rPr>
                <w:sz w:val="24"/>
              </w:rPr>
            </w:pPr>
            <w:r>
              <w:rPr>
                <w:sz w:val="24"/>
              </w:rPr>
              <w:t>Energy (oil and solar power)</w:t>
            </w:r>
          </w:p>
          <w:p w:rsidR="002A1EB0" w:rsidRPr="005B1784" w:rsidRDefault="002A1EB0" w:rsidP="005B1784">
            <w:pPr>
              <w:pStyle w:val="ListParagraph"/>
              <w:numPr>
                <w:ilvl w:val="0"/>
                <w:numId w:val="11"/>
              </w:numPr>
              <w:rPr>
                <w:sz w:val="24"/>
              </w:rPr>
            </w:pPr>
            <w:r>
              <w:rPr>
                <w:sz w:val="24"/>
              </w:rPr>
              <w:t>Farming (subsistence vs commercial farming)</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Default="002A1EB0" w:rsidP="00581017">
            <w:pPr>
              <w:rPr>
                <w:sz w:val="24"/>
              </w:rPr>
            </w:pPr>
            <w:r>
              <w:rPr>
                <w:sz w:val="24"/>
              </w:rPr>
              <w:t>Explain the challenges of developing hot deserts:</w:t>
            </w:r>
          </w:p>
          <w:p w:rsidR="002A1EB0" w:rsidRDefault="002A1EB0" w:rsidP="005B1784">
            <w:pPr>
              <w:pStyle w:val="ListParagraph"/>
              <w:numPr>
                <w:ilvl w:val="0"/>
                <w:numId w:val="12"/>
              </w:numPr>
              <w:rPr>
                <w:sz w:val="24"/>
              </w:rPr>
            </w:pPr>
            <w:r>
              <w:rPr>
                <w:sz w:val="24"/>
              </w:rPr>
              <w:t>Extreme temperatures</w:t>
            </w:r>
          </w:p>
          <w:p w:rsidR="002A1EB0" w:rsidRDefault="002A1EB0" w:rsidP="005B1784">
            <w:pPr>
              <w:pStyle w:val="ListParagraph"/>
              <w:numPr>
                <w:ilvl w:val="0"/>
                <w:numId w:val="12"/>
              </w:numPr>
              <w:rPr>
                <w:sz w:val="24"/>
              </w:rPr>
            </w:pPr>
            <w:r>
              <w:rPr>
                <w:sz w:val="24"/>
              </w:rPr>
              <w:t>Lack of water</w:t>
            </w:r>
          </w:p>
          <w:p w:rsidR="002A1EB0" w:rsidRPr="005B1784" w:rsidRDefault="002A1EB0" w:rsidP="005B1784">
            <w:pPr>
              <w:pStyle w:val="ListParagraph"/>
              <w:numPr>
                <w:ilvl w:val="0"/>
                <w:numId w:val="12"/>
              </w:numPr>
              <w:rPr>
                <w:sz w:val="24"/>
              </w:rPr>
            </w:pPr>
            <w:r>
              <w:rPr>
                <w:sz w:val="24"/>
              </w:rPr>
              <w:t>Inaccessibility due to lack of roads or moving sand dunes</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Default="002A1EB0" w:rsidP="00B70F65">
            <w:pPr>
              <w:rPr>
                <w:sz w:val="24"/>
              </w:rPr>
            </w:pPr>
          </w:p>
        </w:tc>
      </w:tr>
      <w:tr w:rsidR="002A1EB0" w:rsidRPr="00581017" w:rsidTr="0008498B">
        <w:trPr>
          <w:trHeight w:val="346"/>
        </w:trPr>
        <w:tc>
          <w:tcPr>
            <w:tcW w:w="1687" w:type="dxa"/>
            <w:vMerge/>
            <w:tcBorders>
              <w:right w:val="single" w:sz="4" w:space="0" w:color="auto"/>
            </w:tcBorders>
            <w:shd w:val="clear" w:color="auto" w:fill="auto"/>
          </w:tcPr>
          <w:p w:rsidR="002A1EB0" w:rsidRDefault="002A1EB0" w:rsidP="00B70F65">
            <w:pPr>
              <w:rPr>
                <w:sz w:val="24"/>
              </w:rPr>
            </w:pPr>
          </w:p>
        </w:tc>
        <w:tc>
          <w:tcPr>
            <w:tcW w:w="6110" w:type="dxa"/>
            <w:tcBorders>
              <w:top w:val="single" w:sz="18" w:space="0" w:color="auto"/>
              <w:left w:val="single" w:sz="4" w:space="0" w:color="auto"/>
              <w:bottom w:val="single" w:sz="18" w:space="0" w:color="auto"/>
              <w:right w:val="single" w:sz="4" w:space="0" w:color="auto"/>
            </w:tcBorders>
            <w:shd w:val="clear" w:color="auto" w:fill="auto"/>
          </w:tcPr>
          <w:p w:rsidR="002A1EB0" w:rsidRDefault="002A1EB0" w:rsidP="00581017">
            <w:pPr>
              <w:rPr>
                <w:sz w:val="24"/>
              </w:rPr>
            </w:pPr>
            <w:r>
              <w:rPr>
                <w:sz w:val="24"/>
              </w:rPr>
              <w:t>Desertification:</w:t>
            </w:r>
          </w:p>
          <w:p w:rsidR="002A1EB0" w:rsidRDefault="002A1EB0" w:rsidP="005B1784">
            <w:pPr>
              <w:pStyle w:val="ListParagraph"/>
              <w:numPr>
                <w:ilvl w:val="0"/>
                <w:numId w:val="13"/>
              </w:numPr>
              <w:rPr>
                <w:sz w:val="24"/>
              </w:rPr>
            </w:pPr>
            <w:r>
              <w:rPr>
                <w:sz w:val="24"/>
              </w:rPr>
              <w:t>Define desertification</w:t>
            </w:r>
          </w:p>
          <w:p w:rsidR="002A1EB0" w:rsidRDefault="002A1EB0" w:rsidP="005B1784">
            <w:pPr>
              <w:pStyle w:val="ListParagraph"/>
              <w:numPr>
                <w:ilvl w:val="0"/>
                <w:numId w:val="13"/>
              </w:numPr>
              <w:rPr>
                <w:sz w:val="24"/>
              </w:rPr>
            </w:pPr>
            <w:r>
              <w:rPr>
                <w:sz w:val="24"/>
              </w:rPr>
              <w:t>Causes of desertification: human causes (</w:t>
            </w:r>
            <w:proofErr w:type="spellStart"/>
            <w:r>
              <w:rPr>
                <w:sz w:val="24"/>
              </w:rPr>
              <w:t>i.e</w:t>
            </w:r>
            <w:proofErr w:type="spellEnd"/>
            <w:r>
              <w:rPr>
                <w:sz w:val="24"/>
              </w:rPr>
              <w:t xml:space="preserve"> overgrazing, over irrigation and over population) and physical causes (</w:t>
            </w:r>
            <w:proofErr w:type="spellStart"/>
            <w:r>
              <w:rPr>
                <w:sz w:val="24"/>
              </w:rPr>
              <w:t>i.e</w:t>
            </w:r>
            <w:proofErr w:type="spellEnd"/>
            <w:r>
              <w:rPr>
                <w:sz w:val="24"/>
              </w:rPr>
              <w:t xml:space="preserve"> climate change)</w:t>
            </w:r>
          </w:p>
          <w:p w:rsidR="002A1EB0" w:rsidRDefault="002A1EB0" w:rsidP="005B1784">
            <w:pPr>
              <w:pStyle w:val="ListParagraph"/>
              <w:numPr>
                <w:ilvl w:val="0"/>
                <w:numId w:val="13"/>
              </w:numPr>
              <w:rPr>
                <w:sz w:val="24"/>
              </w:rPr>
            </w:pPr>
            <w:r>
              <w:rPr>
                <w:sz w:val="24"/>
              </w:rPr>
              <w:t xml:space="preserve">Strategies for reducing desertification and an attempt to </w:t>
            </w:r>
            <w:proofErr w:type="spellStart"/>
            <w:r>
              <w:rPr>
                <w:sz w:val="24"/>
              </w:rPr>
              <w:t>evlaute</w:t>
            </w:r>
            <w:proofErr w:type="spellEnd"/>
            <w:r>
              <w:rPr>
                <w:sz w:val="24"/>
              </w:rPr>
              <w:t xml:space="preserve"> them for their pros and cons:</w:t>
            </w:r>
          </w:p>
          <w:p w:rsidR="002A1EB0" w:rsidRDefault="002A1EB0" w:rsidP="005B1784">
            <w:pPr>
              <w:pStyle w:val="ListParagraph"/>
              <w:rPr>
                <w:sz w:val="24"/>
              </w:rPr>
            </w:pPr>
            <w:r>
              <w:rPr>
                <w:sz w:val="24"/>
              </w:rPr>
              <w:t>- Bunds</w:t>
            </w:r>
          </w:p>
          <w:p w:rsidR="002A1EB0" w:rsidRDefault="002A1EB0" w:rsidP="005B1784">
            <w:pPr>
              <w:pStyle w:val="ListParagraph"/>
              <w:rPr>
                <w:sz w:val="24"/>
              </w:rPr>
            </w:pPr>
            <w:r>
              <w:rPr>
                <w:sz w:val="24"/>
              </w:rPr>
              <w:t xml:space="preserve">- </w:t>
            </w:r>
            <w:proofErr w:type="spellStart"/>
            <w:r>
              <w:rPr>
                <w:sz w:val="24"/>
              </w:rPr>
              <w:t>Tannka’s</w:t>
            </w:r>
            <w:proofErr w:type="spellEnd"/>
          </w:p>
          <w:p w:rsidR="002A1EB0" w:rsidRPr="005B1784" w:rsidRDefault="002A1EB0" w:rsidP="005B1784">
            <w:pPr>
              <w:pStyle w:val="ListParagraph"/>
              <w:rPr>
                <w:sz w:val="24"/>
              </w:rPr>
            </w:pPr>
            <w:r>
              <w:rPr>
                <w:sz w:val="24"/>
              </w:rPr>
              <w:t>- Shelter belts</w:t>
            </w:r>
          </w:p>
        </w:tc>
        <w:tc>
          <w:tcPr>
            <w:tcW w:w="929" w:type="dxa"/>
            <w:tcBorders>
              <w:left w:val="single" w:sz="4" w:space="0" w:color="auto"/>
            </w:tcBorders>
            <w:shd w:val="clear" w:color="auto" w:fill="auto"/>
          </w:tcPr>
          <w:p w:rsidR="002A1EB0" w:rsidRPr="00581017" w:rsidRDefault="002A1EB0" w:rsidP="00B70F65">
            <w:pPr>
              <w:rPr>
                <w:sz w:val="24"/>
              </w:rPr>
            </w:pPr>
          </w:p>
        </w:tc>
        <w:tc>
          <w:tcPr>
            <w:tcW w:w="2317" w:type="dxa"/>
            <w:vMerge/>
            <w:shd w:val="clear" w:color="auto" w:fill="auto"/>
          </w:tcPr>
          <w:p w:rsidR="002A1EB0" w:rsidRDefault="002A1EB0" w:rsidP="00B70F65">
            <w:pPr>
              <w:rPr>
                <w:sz w:val="24"/>
              </w:rPr>
            </w:pPr>
          </w:p>
        </w:tc>
      </w:tr>
    </w:tbl>
    <w:p w:rsidR="00B70F65" w:rsidRPr="00581017" w:rsidRDefault="00B70F65" w:rsidP="00A66A84">
      <w:pPr>
        <w:rPr>
          <w:sz w:val="24"/>
        </w:rPr>
      </w:pPr>
    </w:p>
    <w:sectPr w:rsidR="00B70F65" w:rsidRPr="00581017" w:rsidSect="00A66A84">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D79C6"/>
    <w:multiLevelType w:val="hybridMultilevel"/>
    <w:tmpl w:val="0CDC8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BD0FB9"/>
    <w:multiLevelType w:val="hybridMultilevel"/>
    <w:tmpl w:val="C002A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603EF"/>
    <w:multiLevelType w:val="hybridMultilevel"/>
    <w:tmpl w:val="4E44E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4703DA"/>
    <w:multiLevelType w:val="hybridMultilevel"/>
    <w:tmpl w:val="ECEC9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A1046A"/>
    <w:multiLevelType w:val="hybridMultilevel"/>
    <w:tmpl w:val="202A5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9C5AB8"/>
    <w:multiLevelType w:val="hybridMultilevel"/>
    <w:tmpl w:val="F9886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B7C0D06"/>
    <w:multiLevelType w:val="hybridMultilevel"/>
    <w:tmpl w:val="8A345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571283A"/>
    <w:multiLevelType w:val="hybridMultilevel"/>
    <w:tmpl w:val="E228C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6931DD7"/>
    <w:multiLevelType w:val="hybridMultilevel"/>
    <w:tmpl w:val="13C25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77F5E02"/>
    <w:multiLevelType w:val="hybridMultilevel"/>
    <w:tmpl w:val="8606F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F46915"/>
    <w:multiLevelType w:val="hybridMultilevel"/>
    <w:tmpl w:val="1A3E0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8A92B3F"/>
    <w:multiLevelType w:val="hybridMultilevel"/>
    <w:tmpl w:val="AA087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D05799D"/>
    <w:multiLevelType w:val="hybridMultilevel"/>
    <w:tmpl w:val="BAFAB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3"/>
  </w:num>
  <w:num w:numId="4">
    <w:abstractNumId w:val="4"/>
  </w:num>
  <w:num w:numId="5">
    <w:abstractNumId w:val="7"/>
  </w:num>
  <w:num w:numId="6">
    <w:abstractNumId w:val="8"/>
  </w:num>
  <w:num w:numId="7">
    <w:abstractNumId w:val="2"/>
  </w:num>
  <w:num w:numId="8">
    <w:abstractNumId w:val="1"/>
  </w:num>
  <w:num w:numId="9">
    <w:abstractNumId w:val="11"/>
  </w:num>
  <w:num w:numId="10">
    <w:abstractNumId w:val="5"/>
  </w:num>
  <w:num w:numId="11">
    <w:abstractNumId w:val="10"/>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F65"/>
    <w:rsid w:val="0008498B"/>
    <w:rsid w:val="00093706"/>
    <w:rsid w:val="0022208C"/>
    <w:rsid w:val="002A1EB0"/>
    <w:rsid w:val="00561A53"/>
    <w:rsid w:val="00574802"/>
    <w:rsid w:val="00581017"/>
    <w:rsid w:val="005B1784"/>
    <w:rsid w:val="00A66A84"/>
    <w:rsid w:val="00B70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F65"/>
    <w:pPr>
      <w:ind w:left="720"/>
      <w:contextualSpacing/>
    </w:pPr>
  </w:style>
  <w:style w:type="table" w:styleId="TableGrid">
    <w:name w:val="Table Grid"/>
    <w:basedOn w:val="TableNormal"/>
    <w:uiPriority w:val="59"/>
    <w:rsid w:val="00B70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F65"/>
    <w:pPr>
      <w:ind w:left="720"/>
      <w:contextualSpacing/>
    </w:pPr>
  </w:style>
  <w:style w:type="table" w:styleId="TableGrid">
    <w:name w:val="Table Grid"/>
    <w:basedOn w:val="TableNormal"/>
    <w:uiPriority w:val="59"/>
    <w:rsid w:val="00B70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Crockett, Benjamin</dc:creator>
  <cp:lastModifiedBy>Crockett, Benjamin</cp:lastModifiedBy>
  <cp:revision>4</cp:revision>
  <cp:lastPrinted>2017-06-12T07:08:00Z</cp:lastPrinted>
  <dcterms:created xsi:type="dcterms:W3CDTF">2017-06-08T12:20:00Z</dcterms:created>
  <dcterms:modified xsi:type="dcterms:W3CDTF">2018-03-07T15:01:00Z</dcterms:modified>
</cp:coreProperties>
</file>